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2D" w:rsidRPr="00F53E93" w:rsidRDefault="005E7D37" w:rsidP="005E7D37">
      <w:pPr>
        <w:jc w:val="center"/>
        <w:rPr>
          <w:rFonts w:ascii="Times New Roman" w:hAnsi="Times New Roman" w:cs="Times New Roman"/>
          <w:b/>
          <w:sz w:val="28"/>
          <w:szCs w:val="28"/>
        </w:rPr>
      </w:pPr>
      <w:r w:rsidRPr="00F53E93">
        <w:rPr>
          <w:rFonts w:ascii="Times New Roman" w:hAnsi="Times New Roman" w:cs="Times New Roman"/>
          <w:b/>
          <w:sz w:val="28"/>
          <w:szCs w:val="28"/>
        </w:rPr>
        <w:t>Hội nghị giao ban</w:t>
      </w:r>
      <w:r w:rsidR="00F53E93" w:rsidRPr="00F53E93">
        <w:rPr>
          <w:rFonts w:ascii="Times New Roman" w:hAnsi="Times New Roman" w:cs="Times New Roman"/>
          <w:b/>
          <w:sz w:val="28"/>
          <w:szCs w:val="28"/>
        </w:rPr>
        <w:t xml:space="preserve"> công tác thi hành án dân sự</w:t>
      </w:r>
      <w:r w:rsidRPr="00F53E93">
        <w:rPr>
          <w:rFonts w:ascii="Times New Roman" w:hAnsi="Times New Roman" w:cs="Times New Roman"/>
          <w:b/>
          <w:sz w:val="28"/>
          <w:szCs w:val="28"/>
        </w:rPr>
        <w:t xml:space="preserve"> 04 tháng đầu năm 2025</w:t>
      </w:r>
    </w:p>
    <w:p w:rsidR="00F53E93" w:rsidRPr="005E7D37" w:rsidRDefault="00F53E93" w:rsidP="005E7D37">
      <w:pPr>
        <w:jc w:val="center"/>
        <w:rPr>
          <w:rFonts w:ascii="Times New Roman" w:hAnsi="Times New Roman" w:cs="Times New Roman"/>
          <w:sz w:val="28"/>
          <w:szCs w:val="28"/>
        </w:rPr>
      </w:pPr>
      <w:r w:rsidRPr="00F53E93">
        <w:rPr>
          <w:rFonts w:ascii="Times New Roman" w:hAnsi="Times New Roman" w:cs="Times New Roman"/>
          <w:noProof/>
          <w:sz w:val="28"/>
          <w:szCs w:val="28"/>
        </w:rPr>
        <w:drawing>
          <wp:inline distT="0" distB="0" distL="0" distR="0">
            <wp:extent cx="4089173" cy="2129155"/>
            <wp:effectExtent l="0" t="0" r="6985" b="4445"/>
            <wp:docPr id="1" name="Picture 1" descr="C:\Users\phamt\OneDrive\Desktop\A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97078" cy="2133271"/>
                    </a:xfrm>
                    <a:prstGeom prst="rect">
                      <a:avLst/>
                    </a:prstGeom>
                    <a:noFill/>
                    <a:ln>
                      <a:noFill/>
                    </a:ln>
                  </pic:spPr>
                </pic:pic>
              </a:graphicData>
            </a:graphic>
          </wp:inline>
        </w:drawing>
      </w:r>
    </w:p>
    <w:p w:rsidR="005E7D37" w:rsidRDefault="005E7D37" w:rsidP="00F53E93">
      <w:pPr>
        <w:ind w:firstLine="720"/>
        <w:jc w:val="both"/>
        <w:rPr>
          <w:rFonts w:ascii="Times New Roman" w:hAnsi="Times New Roman" w:cs="Times New Roman"/>
          <w:sz w:val="28"/>
          <w:szCs w:val="28"/>
        </w:rPr>
      </w:pPr>
      <w:r w:rsidRPr="005E7D37">
        <w:rPr>
          <w:rFonts w:ascii="Times New Roman" w:hAnsi="Times New Roman" w:cs="Times New Roman"/>
          <w:sz w:val="28"/>
          <w:szCs w:val="28"/>
        </w:rPr>
        <w:t xml:space="preserve">Ngày 03 tháng 02 năm 2025, Cục Thi hành án dân sự </w:t>
      </w:r>
      <w:r w:rsidR="00F53E93">
        <w:rPr>
          <w:rFonts w:ascii="Times New Roman" w:hAnsi="Times New Roman" w:cs="Times New Roman"/>
          <w:sz w:val="28"/>
          <w:szCs w:val="28"/>
        </w:rPr>
        <w:t xml:space="preserve">tỉnh </w:t>
      </w:r>
      <w:r w:rsidRPr="005E7D37">
        <w:rPr>
          <w:rFonts w:ascii="Times New Roman" w:hAnsi="Times New Roman" w:cs="Times New Roman"/>
          <w:sz w:val="28"/>
          <w:szCs w:val="28"/>
        </w:rPr>
        <w:t xml:space="preserve">tổ chức hội nghị giao ban công tác 04 tháng đầu năm 2025. Ông Nguyễn Văn Nghiệp, Cục trưởng </w:t>
      </w:r>
      <w:r w:rsidR="00454A44">
        <w:rPr>
          <w:rFonts w:ascii="Times New Roman" w:hAnsi="Times New Roman" w:cs="Times New Roman"/>
          <w:sz w:val="28"/>
          <w:szCs w:val="28"/>
        </w:rPr>
        <w:t xml:space="preserve">dự </w:t>
      </w:r>
      <w:r w:rsidRPr="005E7D37">
        <w:rPr>
          <w:rFonts w:ascii="Times New Roman" w:hAnsi="Times New Roman" w:cs="Times New Roman"/>
          <w:sz w:val="28"/>
          <w:szCs w:val="28"/>
        </w:rPr>
        <w:t xml:space="preserve">chủ trì hội nghị. Tham dự hội nghị có </w:t>
      </w:r>
      <w:r>
        <w:rPr>
          <w:rFonts w:ascii="Times New Roman" w:hAnsi="Times New Roman" w:cs="Times New Roman"/>
          <w:sz w:val="28"/>
          <w:szCs w:val="28"/>
        </w:rPr>
        <w:t xml:space="preserve">lãnh đạo Cục, Phòng chuyên môn, </w:t>
      </w:r>
      <w:r w:rsidR="00454A44">
        <w:rPr>
          <w:rFonts w:ascii="Times New Roman" w:hAnsi="Times New Roman" w:cs="Times New Roman"/>
          <w:sz w:val="28"/>
          <w:szCs w:val="28"/>
        </w:rPr>
        <w:t xml:space="preserve">lãnh đạo Chi cục, </w:t>
      </w:r>
      <w:r w:rsidRPr="005E7D37">
        <w:rPr>
          <w:rFonts w:ascii="Times New Roman" w:hAnsi="Times New Roman" w:cs="Times New Roman"/>
          <w:sz w:val="28"/>
          <w:szCs w:val="28"/>
        </w:rPr>
        <w:t>toàn thể Chấp hành viên tại cơ quan Thi hành án dân sự trong tỉnh.</w:t>
      </w:r>
    </w:p>
    <w:p w:rsidR="00204FD2" w:rsidRDefault="00DC2C08" w:rsidP="00204FD2">
      <w:pPr>
        <w:ind w:firstLine="720"/>
        <w:jc w:val="both"/>
        <w:rPr>
          <w:rFonts w:ascii="Times New Roman" w:hAnsi="Times New Roman" w:cs="Times New Roman"/>
          <w:sz w:val="28"/>
          <w:szCs w:val="28"/>
        </w:rPr>
      </w:pPr>
      <w:r w:rsidRPr="00DC2C08">
        <w:rPr>
          <w:rFonts w:ascii="Times New Roman" w:hAnsi="Times New Roman" w:cs="Times New Roman"/>
          <w:noProof/>
          <w:sz w:val="28"/>
          <w:szCs w:val="28"/>
        </w:rPr>
        <w:drawing>
          <wp:inline distT="0" distB="0" distL="0" distR="0">
            <wp:extent cx="2453640" cy="2054507"/>
            <wp:effectExtent l="0" t="0" r="3810" b="3175"/>
            <wp:docPr id="2" name="Picture 2" descr="C:\Users\phamt\OneDrive\Desktop\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3640" cy="2054507"/>
                    </a:xfrm>
                    <a:prstGeom prst="rect">
                      <a:avLst/>
                    </a:prstGeom>
                    <a:noFill/>
                    <a:ln>
                      <a:noFill/>
                    </a:ln>
                  </pic:spPr>
                </pic:pic>
              </a:graphicData>
            </a:graphic>
          </wp:inline>
        </w:drawing>
      </w:r>
      <w:r w:rsidR="00204FD2" w:rsidRPr="00204FD2">
        <w:rPr>
          <w:rFonts w:ascii="Times New Roman" w:hAnsi="Times New Roman" w:cs="Times New Roman"/>
          <w:noProof/>
          <w:sz w:val="28"/>
          <w:szCs w:val="28"/>
        </w:rPr>
        <w:drawing>
          <wp:inline distT="0" distB="0" distL="0" distR="0">
            <wp:extent cx="3011805" cy="2019070"/>
            <wp:effectExtent l="0" t="0" r="0" b="635"/>
            <wp:docPr id="3" name="Picture 3" descr="C:\Users\phamt\OneDrive\Desktop\A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A 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26695" cy="2029052"/>
                    </a:xfrm>
                    <a:prstGeom prst="rect">
                      <a:avLst/>
                    </a:prstGeom>
                    <a:noFill/>
                    <a:ln>
                      <a:noFill/>
                    </a:ln>
                  </pic:spPr>
                </pic:pic>
              </a:graphicData>
            </a:graphic>
          </wp:inline>
        </w:drawing>
      </w:r>
    </w:p>
    <w:p w:rsidR="00204FD2" w:rsidRDefault="00204FD2" w:rsidP="00204FD2">
      <w:pPr>
        <w:ind w:firstLine="720"/>
        <w:jc w:val="both"/>
        <w:rPr>
          <w:rFonts w:ascii="Times New Roman" w:hAnsi="Times New Roman" w:cs="Times New Roman"/>
          <w:sz w:val="28"/>
          <w:szCs w:val="28"/>
        </w:rPr>
      </w:pPr>
    </w:p>
    <w:p w:rsidR="00454A44" w:rsidRDefault="00204FD2" w:rsidP="00454A44">
      <w:pPr>
        <w:ind w:firstLine="720"/>
        <w:jc w:val="both"/>
        <w:rPr>
          <w:rFonts w:ascii="Times New Roman" w:hAnsi="Times New Roman" w:cs="Times New Roman"/>
          <w:sz w:val="28"/>
          <w:szCs w:val="28"/>
        </w:rPr>
      </w:pPr>
      <w:r>
        <w:rPr>
          <w:rFonts w:ascii="Times New Roman" w:hAnsi="Times New Roman" w:cs="Times New Roman"/>
          <w:sz w:val="28"/>
          <w:szCs w:val="28"/>
        </w:rPr>
        <w:t xml:space="preserve">Tại Hội nghị, lãnh đạo Cục Thi hành án dân sự </w:t>
      </w:r>
      <w:r w:rsidR="00454A44">
        <w:rPr>
          <w:rFonts w:ascii="Times New Roman" w:hAnsi="Times New Roman" w:cs="Times New Roman"/>
          <w:sz w:val="28"/>
          <w:szCs w:val="28"/>
        </w:rPr>
        <w:t xml:space="preserve">tỉnh </w:t>
      </w:r>
      <w:bookmarkStart w:id="0" w:name="_GoBack"/>
      <w:bookmarkEnd w:id="0"/>
      <w:r>
        <w:rPr>
          <w:rFonts w:ascii="Times New Roman" w:hAnsi="Times New Roman" w:cs="Times New Roman"/>
          <w:sz w:val="28"/>
          <w:szCs w:val="28"/>
        </w:rPr>
        <w:t xml:space="preserve">đánh giá kết quả công tác thi hành án dân sự, theo dõi thi hành án hành chính 04 tháng đầu năm; </w:t>
      </w:r>
      <w:r w:rsidR="00454A44">
        <w:rPr>
          <w:rFonts w:ascii="Times New Roman" w:hAnsi="Times New Roman" w:cs="Times New Roman"/>
          <w:sz w:val="28"/>
          <w:szCs w:val="28"/>
        </w:rPr>
        <w:t xml:space="preserve">tình hình trong các ngày nghỉ Tết Nguyên đán Ất Tỵ; </w:t>
      </w:r>
      <w:r>
        <w:rPr>
          <w:rFonts w:ascii="Times New Roman" w:hAnsi="Times New Roman" w:cs="Times New Roman"/>
          <w:sz w:val="28"/>
          <w:szCs w:val="28"/>
        </w:rPr>
        <w:t>triển khai</w:t>
      </w:r>
      <w:r w:rsidR="00454A44">
        <w:rPr>
          <w:rFonts w:ascii="Times New Roman" w:hAnsi="Times New Roman" w:cs="Times New Roman"/>
          <w:sz w:val="28"/>
          <w:szCs w:val="28"/>
        </w:rPr>
        <w:t xml:space="preserve"> thực hiện quy định mới về bán đấu giá tài sản; tổ chức phát động và ký kết thi đua thực hiện chức trách nhiệm vụ năm 2025.</w:t>
      </w:r>
    </w:p>
    <w:p w:rsidR="00454A44" w:rsidRDefault="00454A44" w:rsidP="00454A44">
      <w:pPr>
        <w:ind w:firstLine="720"/>
        <w:jc w:val="both"/>
        <w:rPr>
          <w:rFonts w:ascii="Times New Roman" w:hAnsi="Times New Roman" w:cs="Times New Roman"/>
          <w:sz w:val="28"/>
          <w:szCs w:val="28"/>
        </w:rPr>
      </w:pPr>
      <w:r>
        <w:rPr>
          <w:rFonts w:ascii="Times New Roman" w:hAnsi="Times New Roman" w:cs="Times New Roman"/>
          <w:sz w:val="28"/>
          <w:szCs w:val="28"/>
        </w:rPr>
        <w:t>Phát biểu khai việc đầu năm Ất Tỵ, ông Nguyễn Văn Nghiệp, Cục trưởng gửi lời chúc Tết, thăm hỏi đến đại biểu dự hội nghị và đề nghị các đơn vị, Chấp hành viên bước sang năm mới phải thi đua hơn nữa, quyết tâm hơn nữa, phấn đấu hoàn thành xuất sắc chỉ tiêu nhiệm vụ do Bộ Tư pháp, Tổng cục Thi hành án dân sự giao./.</w:t>
      </w:r>
    </w:p>
    <w:p w:rsidR="00454A44" w:rsidRPr="00454A44" w:rsidRDefault="00454A44" w:rsidP="00454A44">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454A44">
        <w:rPr>
          <w:rFonts w:ascii="Times New Roman" w:hAnsi="Times New Roman" w:cs="Times New Roman"/>
          <w:b/>
          <w:sz w:val="28"/>
          <w:szCs w:val="28"/>
        </w:rPr>
        <w:t>Phạm Tấn Khánh-Cục Thi hành án dân sự tỉnh</w:t>
      </w:r>
    </w:p>
    <w:p w:rsidR="00204FD2" w:rsidRDefault="00204FD2" w:rsidP="00204FD2">
      <w:pPr>
        <w:ind w:firstLine="720"/>
        <w:jc w:val="both"/>
        <w:rPr>
          <w:rFonts w:ascii="Times New Roman" w:hAnsi="Times New Roman" w:cs="Times New Roman"/>
          <w:sz w:val="28"/>
          <w:szCs w:val="28"/>
        </w:rPr>
      </w:pPr>
    </w:p>
    <w:p w:rsidR="00204FD2" w:rsidRPr="005E7D37" w:rsidRDefault="00204FD2" w:rsidP="00F53E93">
      <w:pPr>
        <w:ind w:firstLine="720"/>
        <w:jc w:val="both"/>
        <w:rPr>
          <w:rFonts w:ascii="Times New Roman" w:hAnsi="Times New Roman" w:cs="Times New Roman"/>
          <w:sz w:val="28"/>
          <w:szCs w:val="28"/>
        </w:rPr>
      </w:pPr>
    </w:p>
    <w:sectPr w:rsidR="00204FD2" w:rsidRPr="005E7D37" w:rsidSect="005E7D37">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E7D37"/>
    <w:rsid w:val="001015C6"/>
    <w:rsid w:val="00204FD2"/>
    <w:rsid w:val="00454A44"/>
    <w:rsid w:val="005E7D37"/>
    <w:rsid w:val="00950C35"/>
    <w:rsid w:val="00BA7F2D"/>
    <w:rsid w:val="00DC2C08"/>
    <w:rsid w:val="00F53E93"/>
    <w:rsid w:val="00FA0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6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0E8C4-D9C6-4FCB-B418-8BA5B957E824}"/>
</file>

<file path=customXml/itemProps2.xml><?xml version="1.0" encoding="utf-8"?>
<ds:datastoreItem xmlns:ds="http://schemas.openxmlformats.org/officeDocument/2006/customXml" ds:itemID="{31AB3B9B-A297-4B1B-8060-1929F8A26944}"/>
</file>

<file path=customXml/itemProps3.xml><?xml version="1.0" encoding="utf-8"?>
<ds:datastoreItem xmlns:ds="http://schemas.openxmlformats.org/officeDocument/2006/customXml" ds:itemID="{48994140-9B2C-4905-B4FA-3C317C2B6B4C}"/>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2025-02-07T03:29:00Z</dcterms:created>
  <dcterms:modified xsi:type="dcterms:W3CDTF">2025-02-07T03:29:00Z</dcterms:modified>
</cp:coreProperties>
</file>